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2DB98" w14:textId="77777777" w:rsidR="00621BA8" w:rsidRDefault="00621BA8" w:rsidP="00621BA8"/>
    <w:p w14:paraId="6BF3BCE7" w14:textId="255B487D" w:rsidR="00114C26" w:rsidRDefault="00434263" w:rsidP="00114C26">
      <w:r w:rsidRPr="00434263">
        <w:rPr>
          <w:b/>
          <w:bCs/>
        </w:rPr>
        <w:t xml:space="preserve">Email Template </w:t>
      </w:r>
      <w:r w:rsidR="00114C26">
        <w:rPr>
          <w:b/>
          <w:bCs/>
        </w:rPr>
        <w:t>3</w:t>
      </w:r>
    </w:p>
    <w:p w14:paraId="551D67DC" w14:textId="2CF0A6D0" w:rsidR="00250D5E" w:rsidRPr="00250D5E" w:rsidRDefault="00250D5E" w:rsidP="00250D5E">
      <w:r w:rsidRPr="00250D5E">
        <w:t>Subject: Business Communication</w:t>
      </w:r>
      <w:r>
        <w:t>s</w:t>
      </w:r>
      <w:r w:rsidRPr="00250D5E">
        <w:t xml:space="preserve"> with 8x8 </w:t>
      </w:r>
    </w:p>
    <w:p w14:paraId="642657CF" w14:textId="77777777" w:rsidR="00250D5E" w:rsidRPr="00250D5E" w:rsidRDefault="00250D5E" w:rsidP="00250D5E">
      <w:r w:rsidRPr="00250D5E">
        <w:t>Dear [Recipient's Name],</w:t>
      </w:r>
    </w:p>
    <w:p w14:paraId="2E0387D4" w14:textId="273C46AA" w:rsidR="00250D5E" w:rsidRPr="00250D5E" w:rsidRDefault="00250D5E" w:rsidP="00250D5E">
      <w:r w:rsidRPr="00250D5E">
        <w:t>At [Your Company Name], we are thrilled to introduce the transformative power of 8x8 Unified Communications, a cloud communications platform designed to reshape the way you connect and collaborate.</w:t>
      </w:r>
    </w:p>
    <w:p w14:paraId="587E8B82" w14:textId="77777777" w:rsidR="00250D5E" w:rsidRPr="00250D5E" w:rsidRDefault="00250D5E" w:rsidP="00250D5E">
      <w:r w:rsidRPr="00250D5E">
        <w:rPr>
          <w:b/>
          <w:bCs/>
        </w:rPr>
        <w:t>Key Advantages of 8x8 Unified Communications:</w:t>
      </w:r>
    </w:p>
    <w:p w14:paraId="1B7629B8" w14:textId="42982AE0" w:rsidR="008B1CA9" w:rsidRPr="00FB009A" w:rsidRDefault="00250D5E" w:rsidP="00244056">
      <w:pPr>
        <w:pStyle w:val="ListParagraph"/>
        <w:numPr>
          <w:ilvl w:val="0"/>
          <w:numId w:val="1"/>
        </w:numPr>
      </w:pPr>
      <w:r w:rsidRPr="00FB009A">
        <w:t xml:space="preserve">Free </w:t>
      </w:r>
      <w:r w:rsidR="00090AC6">
        <w:t>up IT resources, allowing your team to focus on supporting your cor</w:t>
      </w:r>
      <w:r w:rsidR="007E45B6">
        <w:t>e business.</w:t>
      </w:r>
    </w:p>
    <w:p w14:paraId="143BE60A" w14:textId="58F4BF62" w:rsidR="007E45B6" w:rsidRDefault="007E45B6" w:rsidP="00244056">
      <w:pPr>
        <w:pStyle w:val="ListParagraph"/>
        <w:numPr>
          <w:ilvl w:val="0"/>
          <w:numId w:val="1"/>
        </w:numPr>
      </w:pPr>
      <w:r>
        <w:t>Access all communications data through one system of intelligence to make faster, more informed business decisions</w:t>
      </w:r>
      <w:r>
        <w:t>.</w:t>
      </w:r>
    </w:p>
    <w:p w14:paraId="46C5079A" w14:textId="77777777" w:rsidR="007E45B6" w:rsidRDefault="007E45B6" w:rsidP="00244056">
      <w:pPr>
        <w:pStyle w:val="ListParagraph"/>
        <w:numPr>
          <w:ilvl w:val="0"/>
          <w:numId w:val="1"/>
        </w:numPr>
      </w:pPr>
      <w:r>
        <w:t>Reduce overall communications costs.</w:t>
      </w:r>
    </w:p>
    <w:p w14:paraId="0C210A3F" w14:textId="245AFDF1" w:rsidR="007E45B6" w:rsidRDefault="007E45B6" w:rsidP="00244056">
      <w:pPr>
        <w:pStyle w:val="ListParagraph"/>
        <w:numPr>
          <w:ilvl w:val="0"/>
          <w:numId w:val="1"/>
        </w:numPr>
      </w:pPr>
      <w:r>
        <w:t>Connecting employees, partners, and customers around the globe in one system of engagement.</w:t>
      </w:r>
    </w:p>
    <w:p w14:paraId="244DEF57" w14:textId="55BB58E7" w:rsidR="008B1CA9" w:rsidRPr="00FB009A" w:rsidRDefault="00460CAD" w:rsidP="00244056">
      <w:pPr>
        <w:pStyle w:val="ListParagraph"/>
        <w:numPr>
          <w:ilvl w:val="0"/>
          <w:numId w:val="1"/>
        </w:numPr>
      </w:pPr>
      <w:r>
        <w:t xml:space="preserve">Enhance customer satisfaction and employee productivity. </w:t>
      </w:r>
    </w:p>
    <w:p w14:paraId="035DC18B" w14:textId="3A9C91A4" w:rsidR="008B1CA9" w:rsidRPr="00FB009A" w:rsidRDefault="00460CAD" w:rsidP="00244056">
      <w:pPr>
        <w:pStyle w:val="ListParagraph"/>
        <w:numPr>
          <w:ilvl w:val="0"/>
          <w:numId w:val="1"/>
        </w:numPr>
      </w:pPr>
      <w:r>
        <w:t xml:space="preserve">Minimised disruption from upgrades, new deployments or office moves. </w:t>
      </w:r>
    </w:p>
    <w:p w14:paraId="7B05437F" w14:textId="77777777" w:rsidR="00250D5E" w:rsidRPr="00250D5E" w:rsidRDefault="00250D5E" w:rsidP="00250D5E">
      <w:r w:rsidRPr="00250D5E">
        <w:t>Ready to explore how 8x8 Unified Communications can elevate your business communication strategy? Let's connect and discuss how our platform can be tailored to meet the unique needs of your organization.</w:t>
      </w:r>
    </w:p>
    <w:p w14:paraId="13FB4C29" w14:textId="77777777" w:rsidR="00250D5E" w:rsidRPr="00250D5E" w:rsidRDefault="00250D5E" w:rsidP="00250D5E">
      <w:r w:rsidRPr="00250D5E">
        <w:t>[Insert Your Contact Details]</w:t>
      </w:r>
    </w:p>
    <w:p w14:paraId="0187D901" w14:textId="77777777" w:rsidR="00E3639D" w:rsidRDefault="00E3639D" w:rsidP="00114C26"/>
    <w:p w14:paraId="6A7665EE" w14:textId="4CB1ABD7" w:rsidR="009872F7" w:rsidRDefault="009872F7">
      <w:r>
        <w:t xml:space="preserve"> </w:t>
      </w:r>
    </w:p>
    <w:sectPr w:rsidR="009872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C7064" w14:textId="77777777" w:rsidR="00171371" w:rsidRDefault="00171371" w:rsidP="00A45375">
      <w:pPr>
        <w:spacing w:after="0" w:line="240" w:lineRule="auto"/>
      </w:pPr>
      <w:r>
        <w:separator/>
      </w:r>
    </w:p>
  </w:endnote>
  <w:endnote w:type="continuationSeparator" w:id="0">
    <w:p w14:paraId="6A9BE4E0" w14:textId="77777777" w:rsidR="00171371" w:rsidRDefault="00171371" w:rsidP="00A45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tillium Web">
    <w:charset w:val="00"/>
    <w:family w:val="auto"/>
    <w:pitch w:val="variable"/>
    <w:sig w:usb0="00000007" w:usb1="00000001" w:usb2="00000000" w:usb3="00000000" w:csb0="00000093" w:csb1="00000000"/>
  </w:font>
  <w:font w:name="ITC Kabel">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EE971" w14:textId="77777777" w:rsidR="00A45375" w:rsidRPr="001D3475" w:rsidRDefault="00A45375" w:rsidP="00A45375">
    <w:pPr>
      <w:pStyle w:val="Footer"/>
      <w:jc w:val="center"/>
      <w:rPr>
        <w:rStyle w:val="twss"/>
        <w:rFonts w:ascii="ITC Kabel" w:hAnsi="ITC Kabel"/>
        <w:color w:val="ED7D31" w:themeColor="accent2"/>
      </w:rPr>
    </w:pPr>
    <w:r w:rsidRPr="001D3475">
      <w:rPr>
        <w:rStyle w:val="f14"/>
        <w:rFonts w:ascii="ITC Kabel" w:hAnsi="ITC Kabel"/>
        <w:color w:val="ED7D31" w:themeColor="accent2"/>
      </w:rPr>
      <w:t>16 Bankside, The Watermark, Gateshead, Tyne, and Wear, NE11 9SY</w:t>
    </w:r>
  </w:p>
  <w:p w14:paraId="2FAA49D0" w14:textId="744293C3" w:rsidR="00A45375" w:rsidRPr="001D3475" w:rsidRDefault="00A45375" w:rsidP="00A45375">
    <w:pPr>
      <w:pStyle w:val="Footer"/>
      <w:jc w:val="center"/>
      <w:rPr>
        <w:rFonts w:ascii="ITC Kabel" w:hAnsi="ITC Kabel"/>
        <w:sz w:val="24"/>
        <w:szCs w:val="24"/>
      </w:rPr>
    </w:pPr>
    <w:r w:rsidRPr="001D3475">
      <w:rPr>
        <w:rFonts w:ascii="ITC Kabel" w:hAnsi="ITC Kabel"/>
        <w:color w:val="003B6E"/>
        <w:sz w:val="20"/>
        <w:szCs w:val="20"/>
      </w:rPr>
      <w:t xml:space="preserve">Company number: 04179354. VAT registration number: 827448308. </w:t>
    </w:r>
    <w:r w:rsidR="00464E3A" w:rsidRPr="001D3475">
      <w:rPr>
        <w:rFonts w:ascii="ITC Kabel" w:hAnsi="ITC Kabel"/>
        <w:color w:val="003B6E"/>
        <w:sz w:val="20"/>
        <w:szCs w:val="20"/>
      </w:rPr>
      <w:t>Eclipse Wholesale is a trading name of Eclipse Wholesale Group Ltd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C5F1" w14:textId="77777777" w:rsidR="00171371" w:rsidRDefault="00171371" w:rsidP="00A45375">
      <w:pPr>
        <w:spacing w:after="0" w:line="240" w:lineRule="auto"/>
      </w:pPr>
      <w:r>
        <w:separator/>
      </w:r>
    </w:p>
  </w:footnote>
  <w:footnote w:type="continuationSeparator" w:id="0">
    <w:p w14:paraId="5C4BEC51" w14:textId="77777777" w:rsidR="00171371" w:rsidRDefault="00171371" w:rsidP="00A45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AE97" w14:textId="48A4395F" w:rsidR="00A45375" w:rsidRDefault="00A45375" w:rsidP="00A45375">
    <w:pPr>
      <w:pStyle w:val="Header"/>
      <w:rPr>
        <w:rFonts w:ascii="Titillium Web" w:hAnsi="Titillium Web"/>
        <w:b/>
        <w:bCs/>
        <w:color w:val="ED7D31" w:themeColor="accent2"/>
      </w:rPr>
    </w:pPr>
    <w:r>
      <w:rPr>
        <w:noProof/>
      </w:rPr>
      <w:drawing>
        <wp:anchor distT="0" distB="0" distL="114300" distR="114300" simplePos="0" relativeHeight="251659264" behindDoc="1" locked="0" layoutInCell="1" allowOverlap="1" wp14:anchorId="7BA4D5F1" wp14:editId="49466EFF">
          <wp:simplePos x="0" y="0"/>
          <wp:positionH relativeFrom="column">
            <wp:posOffset>4952577</wp:posOffset>
          </wp:positionH>
          <wp:positionV relativeFrom="paragraph">
            <wp:posOffset>-263737</wp:posOffset>
          </wp:positionV>
          <wp:extent cx="1235710" cy="1213485"/>
          <wp:effectExtent l="0" t="0" r="2540" b="5715"/>
          <wp:wrapTight wrapText="bothSides">
            <wp:wrapPolygon edited="0">
              <wp:start x="7659" y="0"/>
              <wp:lineTo x="5328" y="678"/>
              <wp:lineTo x="666" y="4408"/>
              <wp:lineTo x="0" y="7799"/>
              <wp:lineTo x="0" y="13224"/>
              <wp:lineTo x="666" y="17294"/>
              <wp:lineTo x="6327" y="21363"/>
              <wp:lineTo x="7659" y="21363"/>
              <wp:lineTo x="13986" y="21363"/>
              <wp:lineTo x="14985" y="21363"/>
              <wp:lineTo x="20645" y="16954"/>
              <wp:lineTo x="21311" y="13564"/>
              <wp:lineTo x="21311" y="7460"/>
              <wp:lineTo x="20978" y="4747"/>
              <wp:lineTo x="16983" y="1356"/>
              <wp:lineTo x="13986" y="0"/>
              <wp:lineTo x="7659"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2698" t="13492" r="12963" b="13492"/>
                  <a:stretch/>
                </pic:blipFill>
                <pic:spPr bwMode="auto">
                  <a:xfrm>
                    <a:off x="0" y="0"/>
                    <a:ext cx="1235710" cy="1213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183F9D" w14:textId="365DD43F" w:rsidR="00A45375" w:rsidRPr="001D3475" w:rsidRDefault="00A45375" w:rsidP="00A45375">
    <w:pPr>
      <w:pStyle w:val="Header"/>
      <w:rPr>
        <w:rFonts w:ascii="ITC Kabel" w:hAnsi="ITC Kabel"/>
        <w:color w:val="767171" w:themeColor="background2" w:themeShade="80"/>
      </w:rPr>
    </w:pPr>
    <w:r w:rsidRPr="00DC498D">
      <w:rPr>
        <w:rFonts w:ascii="ITC Kabel" w:hAnsi="ITC Kabel"/>
        <w:b/>
        <w:bCs/>
        <w:color w:val="ED7D31" w:themeColor="accent2"/>
      </w:rPr>
      <w:t>T:</w:t>
    </w:r>
    <w:r w:rsidRPr="00DC498D">
      <w:rPr>
        <w:rFonts w:ascii="ITC Kabel" w:hAnsi="ITC Kabel"/>
        <w:color w:val="ED7D31" w:themeColor="accent2"/>
      </w:rPr>
      <w:t xml:space="preserve"> </w:t>
    </w:r>
    <w:r w:rsidRPr="001D3475">
      <w:rPr>
        <w:rFonts w:ascii="ITC Kabel" w:hAnsi="ITC Kabel"/>
        <w:color w:val="003B6E"/>
      </w:rPr>
      <w:t>0344 243 5555</w:t>
    </w:r>
  </w:p>
  <w:p w14:paraId="294D558F" w14:textId="77777777" w:rsidR="00A45375" w:rsidRPr="00DC498D" w:rsidRDefault="00A45375" w:rsidP="00A45375">
    <w:pPr>
      <w:pStyle w:val="Header"/>
      <w:rPr>
        <w:rFonts w:ascii="ITC Kabel" w:hAnsi="ITC Kabel"/>
        <w:color w:val="003B6E"/>
      </w:rPr>
    </w:pPr>
    <w:r w:rsidRPr="00DC498D">
      <w:rPr>
        <w:rFonts w:ascii="ITC Kabel" w:hAnsi="ITC Kabel"/>
        <w:b/>
        <w:bCs/>
        <w:color w:val="ED7D31" w:themeColor="accent2"/>
      </w:rPr>
      <w:t>E:</w:t>
    </w:r>
    <w:r w:rsidRPr="00DC498D">
      <w:rPr>
        <w:rFonts w:ascii="ITC Kabel" w:hAnsi="ITC Kabel"/>
        <w:color w:val="ED7D31" w:themeColor="accent2"/>
      </w:rPr>
      <w:t xml:space="preserve"> </w:t>
    </w:r>
    <w:r w:rsidRPr="00DC498D">
      <w:rPr>
        <w:rFonts w:ascii="ITC Kabel" w:hAnsi="ITC Kabel"/>
        <w:color w:val="003B6E"/>
      </w:rPr>
      <w:t>contact@eclipsewholesale.co.uk</w:t>
    </w:r>
  </w:p>
  <w:p w14:paraId="16D81B87" w14:textId="77777777" w:rsidR="00A45375" w:rsidRPr="00DC498D" w:rsidRDefault="00A45375" w:rsidP="00A45375">
    <w:pPr>
      <w:pStyle w:val="Header"/>
      <w:rPr>
        <w:rFonts w:ascii="ITC Kabel" w:hAnsi="ITC Kabel"/>
        <w:color w:val="003B6E"/>
      </w:rPr>
    </w:pPr>
    <w:r w:rsidRPr="00DC498D">
      <w:rPr>
        <w:rFonts w:ascii="ITC Kabel" w:hAnsi="ITC Kabel"/>
        <w:b/>
        <w:bCs/>
        <w:color w:val="ED7D31" w:themeColor="accent2"/>
      </w:rPr>
      <w:t>W:</w:t>
    </w:r>
    <w:r w:rsidRPr="00DC498D">
      <w:rPr>
        <w:rFonts w:ascii="ITC Kabel" w:hAnsi="ITC Kabel"/>
        <w:color w:val="ED7D31" w:themeColor="accent2"/>
      </w:rPr>
      <w:t xml:space="preserve"> </w:t>
    </w:r>
    <w:r w:rsidRPr="00DC498D">
      <w:rPr>
        <w:rFonts w:ascii="ITC Kabel" w:hAnsi="ITC Kabel"/>
        <w:color w:val="003B6E"/>
      </w:rPr>
      <w:t>www.eclipsewholesale.co.uk</w:t>
    </w:r>
  </w:p>
  <w:p w14:paraId="1C6DAF34" w14:textId="77777777" w:rsidR="00A45375" w:rsidRPr="00DC498D" w:rsidRDefault="00A45375">
    <w:pPr>
      <w:pStyle w:val="Header"/>
      <w:rPr>
        <w:rFonts w:ascii="ITC Kabel" w:hAnsi="ITC Kabe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F45FD"/>
    <w:multiLevelType w:val="hybridMultilevel"/>
    <w:tmpl w:val="949E1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86438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75"/>
    <w:rsid w:val="0001678F"/>
    <w:rsid w:val="00036F51"/>
    <w:rsid w:val="000868A7"/>
    <w:rsid w:val="00090AC6"/>
    <w:rsid w:val="000A2887"/>
    <w:rsid w:val="000B212D"/>
    <w:rsid w:val="00114C26"/>
    <w:rsid w:val="00171371"/>
    <w:rsid w:val="001743A2"/>
    <w:rsid w:val="001800E9"/>
    <w:rsid w:val="00181827"/>
    <w:rsid w:val="001943F1"/>
    <w:rsid w:val="001B3733"/>
    <w:rsid w:val="001B3C42"/>
    <w:rsid w:val="001C09A3"/>
    <w:rsid w:val="001D3475"/>
    <w:rsid w:val="001E2DCF"/>
    <w:rsid w:val="001E50A4"/>
    <w:rsid w:val="001F2A7B"/>
    <w:rsid w:val="0023345B"/>
    <w:rsid w:val="002370F8"/>
    <w:rsid w:val="00244056"/>
    <w:rsid w:val="00250D5E"/>
    <w:rsid w:val="002623A5"/>
    <w:rsid w:val="00263468"/>
    <w:rsid w:val="002C1009"/>
    <w:rsid w:val="002D015F"/>
    <w:rsid w:val="002D160D"/>
    <w:rsid w:val="002F6047"/>
    <w:rsid w:val="00381840"/>
    <w:rsid w:val="003A5D81"/>
    <w:rsid w:val="003B76DD"/>
    <w:rsid w:val="003E7E00"/>
    <w:rsid w:val="00434263"/>
    <w:rsid w:val="00440F96"/>
    <w:rsid w:val="00445E44"/>
    <w:rsid w:val="004460A6"/>
    <w:rsid w:val="00460CAD"/>
    <w:rsid w:val="00464E3A"/>
    <w:rsid w:val="00467D3A"/>
    <w:rsid w:val="0048077B"/>
    <w:rsid w:val="00496760"/>
    <w:rsid w:val="004A6D6B"/>
    <w:rsid w:val="004A6F0F"/>
    <w:rsid w:val="004C2ED5"/>
    <w:rsid w:val="00515802"/>
    <w:rsid w:val="00526563"/>
    <w:rsid w:val="00562EF5"/>
    <w:rsid w:val="00621BA8"/>
    <w:rsid w:val="00622149"/>
    <w:rsid w:val="00647CA7"/>
    <w:rsid w:val="006F5910"/>
    <w:rsid w:val="00715C30"/>
    <w:rsid w:val="00733A0A"/>
    <w:rsid w:val="007727FD"/>
    <w:rsid w:val="007831ED"/>
    <w:rsid w:val="007A60B6"/>
    <w:rsid w:val="007E45B6"/>
    <w:rsid w:val="008069B0"/>
    <w:rsid w:val="0083714E"/>
    <w:rsid w:val="00856688"/>
    <w:rsid w:val="00881D67"/>
    <w:rsid w:val="008866F5"/>
    <w:rsid w:val="008A1771"/>
    <w:rsid w:val="008B1CA9"/>
    <w:rsid w:val="008C0534"/>
    <w:rsid w:val="008C6DC4"/>
    <w:rsid w:val="008D2FA6"/>
    <w:rsid w:val="008E7535"/>
    <w:rsid w:val="00904567"/>
    <w:rsid w:val="00914AC0"/>
    <w:rsid w:val="009340F3"/>
    <w:rsid w:val="009872F7"/>
    <w:rsid w:val="00A067E4"/>
    <w:rsid w:val="00A37F49"/>
    <w:rsid w:val="00A4443E"/>
    <w:rsid w:val="00A45375"/>
    <w:rsid w:val="00AB37E8"/>
    <w:rsid w:val="00AD5A27"/>
    <w:rsid w:val="00AD7CE7"/>
    <w:rsid w:val="00AE6F48"/>
    <w:rsid w:val="00B075B2"/>
    <w:rsid w:val="00B1266F"/>
    <w:rsid w:val="00B47874"/>
    <w:rsid w:val="00B647CD"/>
    <w:rsid w:val="00B92171"/>
    <w:rsid w:val="00BA1BCA"/>
    <w:rsid w:val="00BA5972"/>
    <w:rsid w:val="00C12CA6"/>
    <w:rsid w:val="00C304DD"/>
    <w:rsid w:val="00C36127"/>
    <w:rsid w:val="00C669B6"/>
    <w:rsid w:val="00C7195A"/>
    <w:rsid w:val="00C7290E"/>
    <w:rsid w:val="00C90D2E"/>
    <w:rsid w:val="00CB433E"/>
    <w:rsid w:val="00CD1D8C"/>
    <w:rsid w:val="00CE1586"/>
    <w:rsid w:val="00D077EE"/>
    <w:rsid w:val="00D5548C"/>
    <w:rsid w:val="00D97991"/>
    <w:rsid w:val="00DB0ACE"/>
    <w:rsid w:val="00DC498D"/>
    <w:rsid w:val="00E00F93"/>
    <w:rsid w:val="00E22DF9"/>
    <w:rsid w:val="00E3639D"/>
    <w:rsid w:val="00E404F3"/>
    <w:rsid w:val="00E523A9"/>
    <w:rsid w:val="00E54068"/>
    <w:rsid w:val="00F06AC9"/>
    <w:rsid w:val="00F13F10"/>
    <w:rsid w:val="00F17E4D"/>
    <w:rsid w:val="00F72B80"/>
    <w:rsid w:val="00F9343B"/>
    <w:rsid w:val="00FB0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EDFD4"/>
  <w15:chartTrackingRefBased/>
  <w15:docId w15:val="{5489F0B7-BF20-40A0-BB36-AD2842405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7F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3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375"/>
  </w:style>
  <w:style w:type="paragraph" w:styleId="Footer">
    <w:name w:val="footer"/>
    <w:basedOn w:val="Normal"/>
    <w:link w:val="FooterChar"/>
    <w:uiPriority w:val="99"/>
    <w:unhideWhenUsed/>
    <w:rsid w:val="00A453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375"/>
  </w:style>
  <w:style w:type="character" w:customStyle="1" w:styleId="f14">
    <w:name w:val="f14"/>
    <w:basedOn w:val="DefaultParagraphFont"/>
    <w:rsid w:val="00A45375"/>
  </w:style>
  <w:style w:type="character" w:customStyle="1" w:styleId="twss">
    <w:name w:val="twss"/>
    <w:basedOn w:val="DefaultParagraphFont"/>
    <w:rsid w:val="00A45375"/>
  </w:style>
  <w:style w:type="character" w:styleId="Hyperlink">
    <w:name w:val="Hyperlink"/>
    <w:basedOn w:val="DefaultParagraphFont"/>
    <w:uiPriority w:val="99"/>
    <w:unhideWhenUsed/>
    <w:rsid w:val="007727FD"/>
    <w:rPr>
      <w:color w:val="0563C1" w:themeColor="hyperlink"/>
      <w:u w:val="single"/>
    </w:rPr>
  </w:style>
  <w:style w:type="paragraph" w:styleId="ListParagraph">
    <w:name w:val="List Paragraph"/>
    <w:basedOn w:val="Normal"/>
    <w:uiPriority w:val="34"/>
    <w:qFormat/>
    <w:rsid w:val="001F2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2509">
      <w:bodyDiv w:val="1"/>
      <w:marLeft w:val="0"/>
      <w:marRight w:val="0"/>
      <w:marTop w:val="0"/>
      <w:marBottom w:val="0"/>
      <w:divBdr>
        <w:top w:val="none" w:sz="0" w:space="0" w:color="auto"/>
        <w:left w:val="none" w:sz="0" w:space="0" w:color="auto"/>
        <w:bottom w:val="none" w:sz="0" w:space="0" w:color="auto"/>
        <w:right w:val="none" w:sz="0" w:space="0" w:color="auto"/>
      </w:divBdr>
    </w:div>
    <w:div w:id="132526953">
      <w:bodyDiv w:val="1"/>
      <w:marLeft w:val="0"/>
      <w:marRight w:val="0"/>
      <w:marTop w:val="0"/>
      <w:marBottom w:val="0"/>
      <w:divBdr>
        <w:top w:val="none" w:sz="0" w:space="0" w:color="auto"/>
        <w:left w:val="none" w:sz="0" w:space="0" w:color="auto"/>
        <w:bottom w:val="none" w:sz="0" w:space="0" w:color="auto"/>
        <w:right w:val="none" w:sz="0" w:space="0" w:color="auto"/>
      </w:divBdr>
    </w:div>
    <w:div w:id="290791391">
      <w:bodyDiv w:val="1"/>
      <w:marLeft w:val="0"/>
      <w:marRight w:val="0"/>
      <w:marTop w:val="0"/>
      <w:marBottom w:val="0"/>
      <w:divBdr>
        <w:top w:val="none" w:sz="0" w:space="0" w:color="auto"/>
        <w:left w:val="none" w:sz="0" w:space="0" w:color="auto"/>
        <w:bottom w:val="none" w:sz="0" w:space="0" w:color="auto"/>
        <w:right w:val="none" w:sz="0" w:space="0" w:color="auto"/>
      </w:divBdr>
    </w:div>
    <w:div w:id="547112231">
      <w:bodyDiv w:val="1"/>
      <w:marLeft w:val="0"/>
      <w:marRight w:val="0"/>
      <w:marTop w:val="0"/>
      <w:marBottom w:val="0"/>
      <w:divBdr>
        <w:top w:val="none" w:sz="0" w:space="0" w:color="auto"/>
        <w:left w:val="none" w:sz="0" w:space="0" w:color="auto"/>
        <w:bottom w:val="none" w:sz="0" w:space="0" w:color="auto"/>
        <w:right w:val="none" w:sz="0" w:space="0" w:color="auto"/>
      </w:divBdr>
    </w:div>
    <w:div w:id="575358351">
      <w:bodyDiv w:val="1"/>
      <w:marLeft w:val="0"/>
      <w:marRight w:val="0"/>
      <w:marTop w:val="0"/>
      <w:marBottom w:val="0"/>
      <w:divBdr>
        <w:top w:val="none" w:sz="0" w:space="0" w:color="auto"/>
        <w:left w:val="none" w:sz="0" w:space="0" w:color="auto"/>
        <w:bottom w:val="none" w:sz="0" w:space="0" w:color="auto"/>
        <w:right w:val="none" w:sz="0" w:space="0" w:color="auto"/>
      </w:divBdr>
    </w:div>
    <w:div w:id="599068526">
      <w:bodyDiv w:val="1"/>
      <w:marLeft w:val="0"/>
      <w:marRight w:val="0"/>
      <w:marTop w:val="0"/>
      <w:marBottom w:val="0"/>
      <w:divBdr>
        <w:top w:val="none" w:sz="0" w:space="0" w:color="auto"/>
        <w:left w:val="none" w:sz="0" w:space="0" w:color="auto"/>
        <w:bottom w:val="none" w:sz="0" w:space="0" w:color="auto"/>
        <w:right w:val="none" w:sz="0" w:space="0" w:color="auto"/>
      </w:divBdr>
    </w:div>
    <w:div w:id="707334887">
      <w:bodyDiv w:val="1"/>
      <w:marLeft w:val="0"/>
      <w:marRight w:val="0"/>
      <w:marTop w:val="0"/>
      <w:marBottom w:val="0"/>
      <w:divBdr>
        <w:top w:val="none" w:sz="0" w:space="0" w:color="auto"/>
        <w:left w:val="none" w:sz="0" w:space="0" w:color="auto"/>
        <w:bottom w:val="none" w:sz="0" w:space="0" w:color="auto"/>
        <w:right w:val="none" w:sz="0" w:space="0" w:color="auto"/>
      </w:divBdr>
    </w:div>
    <w:div w:id="756707399">
      <w:bodyDiv w:val="1"/>
      <w:marLeft w:val="0"/>
      <w:marRight w:val="0"/>
      <w:marTop w:val="0"/>
      <w:marBottom w:val="0"/>
      <w:divBdr>
        <w:top w:val="none" w:sz="0" w:space="0" w:color="auto"/>
        <w:left w:val="none" w:sz="0" w:space="0" w:color="auto"/>
        <w:bottom w:val="none" w:sz="0" w:space="0" w:color="auto"/>
        <w:right w:val="none" w:sz="0" w:space="0" w:color="auto"/>
      </w:divBdr>
    </w:div>
    <w:div w:id="793980590">
      <w:bodyDiv w:val="1"/>
      <w:marLeft w:val="0"/>
      <w:marRight w:val="0"/>
      <w:marTop w:val="0"/>
      <w:marBottom w:val="0"/>
      <w:divBdr>
        <w:top w:val="none" w:sz="0" w:space="0" w:color="auto"/>
        <w:left w:val="none" w:sz="0" w:space="0" w:color="auto"/>
        <w:bottom w:val="none" w:sz="0" w:space="0" w:color="auto"/>
        <w:right w:val="none" w:sz="0" w:space="0" w:color="auto"/>
      </w:divBdr>
    </w:div>
    <w:div w:id="888499254">
      <w:bodyDiv w:val="1"/>
      <w:marLeft w:val="0"/>
      <w:marRight w:val="0"/>
      <w:marTop w:val="0"/>
      <w:marBottom w:val="0"/>
      <w:divBdr>
        <w:top w:val="none" w:sz="0" w:space="0" w:color="auto"/>
        <w:left w:val="none" w:sz="0" w:space="0" w:color="auto"/>
        <w:bottom w:val="none" w:sz="0" w:space="0" w:color="auto"/>
        <w:right w:val="none" w:sz="0" w:space="0" w:color="auto"/>
      </w:divBdr>
    </w:div>
    <w:div w:id="1122307428">
      <w:bodyDiv w:val="1"/>
      <w:marLeft w:val="0"/>
      <w:marRight w:val="0"/>
      <w:marTop w:val="0"/>
      <w:marBottom w:val="0"/>
      <w:divBdr>
        <w:top w:val="none" w:sz="0" w:space="0" w:color="auto"/>
        <w:left w:val="none" w:sz="0" w:space="0" w:color="auto"/>
        <w:bottom w:val="none" w:sz="0" w:space="0" w:color="auto"/>
        <w:right w:val="none" w:sz="0" w:space="0" w:color="auto"/>
      </w:divBdr>
    </w:div>
    <w:div w:id="1182084444">
      <w:bodyDiv w:val="1"/>
      <w:marLeft w:val="0"/>
      <w:marRight w:val="0"/>
      <w:marTop w:val="0"/>
      <w:marBottom w:val="0"/>
      <w:divBdr>
        <w:top w:val="none" w:sz="0" w:space="0" w:color="auto"/>
        <w:left w:val="none" w:sz="0" w:space="0" w:color="auto"/>
        <w:bottom w:val="none" w:sz="0" w:space="0" w:color="auto"/>
        <w:right w:val="none" w:sz="0" w:space="0" w:color="auto"/>
      </w:divBdr>
    </w:div>
    <w:div w:id="1198589789">
      <w:bodyDiv w:val="1"/>
      <w:marLeft w:val="0"/>
      <w:marRight w:val="0"/>
      <w:marTop w:val="0"/>
      <w:marBottom w:val="0"/>
      <w:divBdr>
        <w:top w:val="none" w:sz="0" w:space="0" w:color="auto"/>
        <w:left w:val="none" w:sz="0" w:space="0" w:color="auto"/>
        <w:bottom w:val="none" w:sz="0" w:space="0" w:color="auto"/>
        <w:right w:val="none" w:sz="0" w:space="0" w:color="auto"/>
      </w:divBdr>
    </w:div>
    <w:div w:id="1200044862">
      <w:bodyDiv w:val="1"/>
      <w:marLeft w:val="0"/>
      <w:marRight w:val="0"/>
      <w:marTop w:val="0"/>
      <w:marBottom w:val="0"/>
      <w:divBdr>
        <w:top w:val="none" w:sz="0" w:space="0" w:color="auto"/>
        <w:left w:val="none" w:sz="0" w:space="0" w:color="auto"/>
        <w:bottom w:val="none" w:sz="0" w:space="0" w:color="auto"/>
        <w:right w:val="none" w:sz="0" w:space="0" w:color="auto"/>
      </w:divBdr>
    </w:div>
    <w:div w:id="1203909326">
      <w:bodyDiv w:val="1"/>
      <w:marLeft w:val="0"/>
      <w:marRight w:val="0"/>
      <w:marTop w:val="0"/>
      <w:marBottom w:val="0"/>
      <w:divBdr>
        <w:top w:val="none" w:sz="0" w:space="0" w:color="auto"/>
        <w:left w:val="none" w:sz="0" w:space="0" w:color="auto"/>
        <w:bottom w:val="none" w:sz="0" w:space="0" w:color="auto"/>
        <w:right w:val="none" w:sz="0" w:space="0" w:color="auto"/>
      </w:divBdr>
    </w:div>
    <w:div w:id="1283877753">
      <w:bodyDiv w:val="1"/>
      <w:marLeft w:val="0"/>
      <w:marRight w:val="0"/>
      <w:marTop w:val="0"/>
      <w:marBottom w:val="0"/>
      <w:divBdr>
        <w:top w:val="none" w:sz="0" w:space="0" w:color="auto"/>
        <w:left w:val="none" w:sz="0" w:space="0" w:color="auto"/>
        <w:bottom w:val="none" w:sz="0" w:space="0" w:color="auto"/>
        <w:right w:val="none" w:sz="0" w:space="0" w:color="auto"/>
      </w:divBdr>
    </w:div>
    <w:div w:id="1516378621">
      <w:bodyDiv w:val="1"/>
      <w:marLeft w:val="0"/>
      <w:marRight w:val="0"/>
      <w:marTop w:val="0"/>
      <w:marBottom w:val="0"/>
      <w:divBdr>
        <w:top w:val="none" w:sz="0" w:space="0" w:color="auto"/>
        <w:left w:val="none" w:sz="0" w:space="0" w:color="auto"/>
        <w:bottom w:val="none" w:sz="0" w:space="0" w:color="auto"/>
        <w:right w:val="none" w:sz="0" w:space="0" w:color="auto"/>
      </w:divBdr>
    </w:div>
    <w:div w:id="1656453351">
      <w:bodyDiv w:val="1"/>
      <w:marLeft w:val="0"/>
      <w:marRight w:val="0"/>
      <w:marTop w:val="0"/>
      <w:marBottom w:val="0"/>
      <w:divBdr>
        <w:top w:val="none" w:sz="0" w:space="0" w:color="auto"/>
        <w:left w:val="none" w:sz="0" w:space="0" w:color="auto"/>
        <w:bottom w:val="none" w:sz="0" w:space="0" w:color="auto"/>
        <w:right w:val="none" w:sz="0" w:space="0" w:color="auto"/>
      </w:divBdr>
    </w:div>
    <w:div w:id="1665205525">
      <w:bodyDiv w:val="1"/>
      <w:marLeft w:val="0"/>
      <w:marRight w:val="0"/>
      <w:marTop w:val="0"/>
      <w:marBottom w:val="0"/>
      <w:divBdr>
        <w:top w:val="none" w:sz="0" w:space="0" w:color="auto"/>
        <w:left w:val="none" w:sz="0" w:space="0" w:color="auto"/>
        <w:bottom w:val="none" w:sz="0" w:space="0" w:color="auto"/>
        <w:right w:val="none" w:sz="0" w:space="0" w:color="auto"/>
      </w:divBdr>
    </w:div>
    <w:div w:id="1847936572">
      <w:bodyDiv w:val="1"/>
      <w:marLeft w:val="0"/>
      <w:marRight w:val="0"/>
      <w:marTop w:val="0"/>
      <w:marBottom w:val="0"/>
      <w:divBdr>
        <w:top w:val="none" w:sz="0" w:space="0" w:color="auto"/>
        <w:left w:val="none" w:sz="0" w:space="0" w:color="auto"/>
        <w:bottom w:val="none" w:sz="0" w:space="0" w:color="auto"/>
        <w:right w:val="none" w:sz="0" w:space="0" w:color="auto"/>
      </w:divBdr>
    </w:div>
    <w:div w:id="1888640324">
      <w:bodyDiv w:val="1"/>
      <w:marLeft w:val="0"/>
      <w:marRight w:val="0"/>
      <w:marTop w:val="0"/>
      <w:marBottom w:val="0"/>
      <w:divBdr>
        <w:top w:val="none" w:sz="0" w:space="0" w:color="auto"/>
        <w:left w:val="none" w:sz="0" w:space="0" w:color="auto"/>
        <w:bottom w:val="none" w:sz="0" w:space="0" w:color="auto"/>
        <w:right w:val="none" w:sz="0" w:space="0" w:color="auto"/>
      </w:divBdr>
    </w:div>
    <w:div w:id="1950310926">
      <w:bodyDiv w:val="1"/>
      <w:marLeft w:val="0"/>
      <w:marRight w:val="0"/>
      <w:marTop w:val="0"/>
      <w:marBottom w:val="0"/>
      <w:divBdr>
        <w:top w:val="none" w:sz="0" w:space="0" w:color="auto"/>
        <w:left w:val="none" w:sz="0" w:space="0" w:color="auto"/>
        <w:bottom w:val="none" w:sz="0" w:space="0" w:color="auto"/>
        <w:right w:val="none" w:sz="0" w:space="0" w:color="auto"/>
      </w:divBdr>
    </w:div>
    <w:div w:id="19981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86bbde-6da6-4063-8bbb-aaa8b0999045" xsi:nil="true"/>
    <lcf76f155ced4ddcb4097134ff3c332f xmlns="94631c90-060c-452b-8a20-939be31b39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75CEAB9E52784FB54277C3EF9D16AF" ma:contentTypeVersion="18" ma:contentTypeDescription="Create a new document." ma:contentTypeScope="" ma:versionID="486e52e90530d85b170cf13d93c38b84">
  <xsd:schema xmlns:xsd="http://www.w3.org/2001/XMLSchema" xmlns:xs="http://www.w3.org/2001/XMLSchema" xmlns:p="http://schemas.microsoft.com/office/2006/metadata/properties" xmlns:ns2="94631c90-060c-452b-8a20-939be31b39c9" xmlns:ns3="1d86bbde-6da6-4063-8bbb-aaa8b0999045" targetNamespace="http://schemas.microsoft.com/office/2006/metadata/properties" ma:root="true" ma:fieldsID="c156fbb5fb836fc732934c87abbb47e5" ns2:_="" ns3:_="">
    <xsd:import namespace="94631c90-060c-452b-8a20-939be31b39c9"/>
    <xsd:import namespace="1d86bbde-6da6-4063-8bbb-aaa8b09990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31c90-060c-452b-8a20-939be31b3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062ffac-201f-4de9-9635-2f565d73687e"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6bbde-6da6-4063-8bbb-aaa8b099904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593c5a-fccc-44a0-b934-c0394a5cf4c1}" ma:internalName="TaxCatchAll" ma:showField="CatchAllData" ma:web="1d86bbde-6da6-4063-8bbb-aaa8b0999045">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473BAE-1B47-4B79-9DBA-E3EF713E983F}">
  <ds:schemaRefs>
    <ds:schemaRef ds:uri="http://schemas.microsoft.com/office/2006/metadata/properties"/>
    <ds:schemaRef ds:uri="http://schemas.microsoft.com/office/infopath/2007/PartnerControls"/>
    <ds:schemaRef ds:uri="1d86bbde-6da6-4063-8bbb-aaa8b0999045"/>
    <ds:schemaRef ds:uri="94631c90-060c-452b-8a20-939be31b39c9"/>
  </ds:schemaRefs>
</ds:datastoreItem>
</file>

<file path=customXml/itemProps2.xml><?xml version="1.0" encoding="utf-8"?>
<ds:datastoreItem xmlns:ds="http://schemas.openxmlformats.org/officeDocument/2006/customXml" ds:itemID="{9EE0BA18-AAB6-4013-9B7D-21201B0D3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31c90-060c-452b-8a20-939be31b39c9"/>
    <ds:schemaRef ds:uri="1d86bbde-6da6-4063-8bbb-aaa8b0999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68853-9E71-48DE-BB41-67D28F71B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880</Characters>
  <Application>Microsoft Office Word</Application>
  <DocSecurity>0</DocSecurity>
  <Lines>22</Lines>
  <Paragraphs>13</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Cadwallender</dc:creator>
  <cp:keywords/>
  <dc:description/>
  <cp:lastModifiedBy>Olivia Cadwallender</cp:lastModifiedBy>
  <cp:revision>3</cp:revision>
  <dcterms:created xsi:type="dcterms:W3CDTF">2023-12-08T11:35:00Z</dcterms:created>
  <dcterms:modified xsi:type="dcterms:W3CDTF">2023-12-08T11:35:00Z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8f088366-1127-4825-9012-af6de4d73d39</vt:lpwstr>
  </property>
  <property fmtid="{D5CDD505-2E9C-101B-9397-08002B2CF9AE}" pid="3" name="ContentTypeId">
    <vt:lpwstr>0x010100E075CEAB9E52784FB54277C3EF9D16AF</vt:lpwstr>
  </property>
  <property fmtid="{D5CDD505-2E9C-101B-9397-08002B2CF9AE}" pid="4" name="MediaServiceImageTags">
    <vt:lpwstr/>
  </property>
</Properties>
</file>